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E7C" w:rsidRDefault="00756E7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56E7C" w:rsidRDefault="00756E7C">
      <w:pPr>
        <w:pStyle w:val="ConsPlusTitle"/>
        <w:jc w:val="center"/>
      </w:pPr>
    </w:p>
    <w:p w:rsidR="00756E7C" w:rsidRDefault="00756E7C">
      <w:pPr>
        <w:pStyle w:val="ConsPlusTitle"/>
        <w:jc w:val="center"/>
      </w:pPr>
      <w:r>
        <w:t>ПОСТАНОВЛЕНИЕ</w:t>
      </w:r>
    </w:p>
    <w:p w:rsidR="00756E7C" w:rsidRDefault="00756E7C">
      <w:pPr>
        <w:pStyle w:val="ConsPlusTitle"/>
        <w:jc w:val="center"/>
      </w:pPr>
      <w:r>
        <w:t>от 3 апреля 2013 г. N 290</w:t>
      </w:r>
    </w:p>
    <w:p w:rsidR="00756E7C" w:rsidRDefault="00756E7C">
      <w:pPr>
        <w:pStyle w:val="ConsPlusTitle"/>
        <w:jc w:val="center"/>
      </w:pPr>
    </w:p>
    <w:p w:rsidR="00756E7C" w:rsidRDefault="00756E7C">
      <w:pPr>
        <w:pStyle w:val="ConsPlusTitle"/>
        <w:jc w:val="center"/>
      </w:pPr>
      <w:r>
        <w:t>О МИНИМАЛЬНОМ ПЕРЕЧНЕ</w:t>
      </w:r>
    </w:p>
    <w:p w:rsidR="00756E7C" w:rsidRDefault="00756E7C">
      <w:pPr>
        <w:pStyle w:val="ConsPlusTitle"/>
        <w:jc w:val="center"/>
      </w:pPr>
      <w:r>
        <w:t>УСЛУГ И РАБОТ, НЕОБХОДИМЫХ ДЛЯ ОБЕСПЕЧЕНИЯ НАДЛЕЖАЩЕГО</w:t>
      </w:r>
    </w:p>
    <w:p w:rsidR="00756E7C" w:rsidRDefault="00756E7C">
      <w:pPr>
        <w:pStyle w:val="ConsPlusTitle"/>
        <w:jc w:val="center"/>
      </w:pPr>
      <w:r>
        <w:t>СОДЕРЖАНИЯ ОБЩЕГО ИМУЩЕСТВА В МНОГОКВАРТИРНОМ ДОМЕ,</w:t>
      </w:r>
    </w:p>
    <w:p w:rsidR="00756E7C" w:rsidRDefault="00756E7C">
      <w:pPr>
        <w:pStyle w:val="ConsPlusTitle"/>
        <w:jc w:val="center"/>
      </w:pPr>
      <w:r>
        <w:t xml:space="preserve">И </w:t>
      </w:r>
      <w:proofErr w:type="gramStart"/>
      <w:r>
        <w:t>ПОРЯДКЕ</w:t>
      </w:r>
      <w:proofErr w:type="gramEnd"/>
      <w:r>
        <w:t xml:space="preserve"> ИХ ОКАЗАНИЯ И ВЫПОЛНЕНИЯ</w:t>
      </w:r>
    </w:p>
    <w:p w:rsidR="00756E7C" w:rsidRDefault="00756E7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56E7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56E7C" w:rsidRDefault="00756E7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56E7C" w:rsidRDefault="00756E7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09.07.2016 </w:t>
            </w:r>
            <w:hyperlink r:id="rId5" w:history="1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56E7C" w:rsidRDefault="00756E7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27.02.2017 </w:t>
            </w:r>
            <w:hyperlink r:id="rId6" w:history="1">
              <w:r>
                <w:rPr>
                  <w:color w:val="0000FF"/>
                </w:rPr>
                <w:t>N 232</w:t>
              </w:r>
            </w:hyperlink>
            <w:r>
              <w:rPr>
                <w:color w:val="392C69"/>
              </w:rPr>
              <w:t xml:space="preserve">, от 27.03.2018 </w:t>
            </w:r>
            <w:hyperlink r:id="rId7" w:history="1">
              <w:r>
                <w:rPr>
                  <w:color w:val="0000FF"/>
                </w:rPr>
                <w:t>N 331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56E7C" w:rsidRDefault="00756E7C">
      <w:pPr>
        <w:pStyle w:val="ConsPlusNormal"/>
        <w:jc w:val="center"/>
      </w:pPr>
    </w:p>
    <w:p w:rsidR="00756E7C" w:rsidRDefault="00756E7C">
      <w:pPr>
        <w:pStyle w:val="ConsPlusNormal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частью 1.2 статьи 161</w:t>
        </w:r>
      </w:hyperlink>
      <w:r>
        <w:t xml:space="preserve"> Жилищного кодекса Российской Федерации Правительство Российской Федерации постановляет: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минимальный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услуг и работ, необходимых для обеспечения надлежащего содержания общего имущества в многоквартирном доме;</w:t>
      </w:r>
    </w:p>
    <w:p w:rsidR="00756E7C" w:rsidRDefault="00756E7C">
      <w:pPr>
        <w:pStyle w:val="ConsPlusNormal"/>
        <w:spacing w:before="220"/>
        <w:ind w:firstLine="540"/>
        <w:jc w:val="both"/>
      </w:pPr>
      <w:hyperlink w:anchor="P240" w:history="1">
        <w:r>
          <w:rPr>
            <w:color w:val="0000FF"/>
          </w:rPr>
          <w:t>Правила</w:t>
        </w:r>
      </w:hyperlink>
      <w:r>
        <w:t xml:space="preserve"> оказания услуг и выполнения работ, необходимых для обеспечения надлежащего содержания общего имущества в многоквартирном доме;</w:t>
      </w:r>
    </w:p>
    <w:p w:rsidR="00756E7C" w:rsidRDefault="00756E7C">
      <w:pPr>
        <w:pStyle w:val="ConsPlusNormal"/>
        <w:spacing w:before="220"/>
        <w:ind w:firstLine="540"/>
        <w:jc w:val="both"/>
      </w:pPr>
      <w:hyperlink w:anchor="P286" w:history="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 по вопросам содержания общего имущества в многоквартирном доме.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2. Установить, что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и </w:t>
      </w:r>
      <w:hyperlink w:anchor="P240" w:history="1">
        <w:r>
          <w:rPr>
            <w:color w:val="0000FF"/>
          </w:rPr>
          <w:t>Правила</w:t>
        </w:r>
      </w:hyperlink>
      <w:r>
        <w:t>, утвержденные настоящим постановлением, применяются к правоотношениям, вытекающим из договоров управления многоквартирным домом и договоров оказания услуг по содержанию и (или) выполнению работ по ремонту общего имущества в многоквартирном доме и возникшим после дня вступления в силу настоящего постановления.</w:t>
      </w: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jc w:val="right"/>
      </w:pPr>
      <w:r>
        <w:t>Председатель Правительства</w:t>
      </w:r>
    </w:p>
    <w:p w:rsidR="00756E7C" w:rsidRDefault="00756E7C">
      <w:pPr>
        <w:pStyle w:val="ConsPlusNormal"/>
        <w:jc w:val="right"/>
      </w:pPr>
      <w:r>
        <w:t>Российской Федерации</w:t>
      </w:r>
    </w:p>
    <w:p w:rsidR="00756E7C" w:rsidRDefault="00756E7C">
      <w:pPr>
        <w:pStyle w:val="ConsPlusNormal"/>
        <w:jc w:val="right"/>
      </w:pPr>
      <w:r>
        <w:t>Д.МЕДВЕДЕВ</w:t>
      </w:r>
    </w:p>
    <w:p w:rsidR="00756E7C" w:rsidRDefault="00756E7C">
      <w:pPr>
        <w:pStyle w:val="ConsPlusNormal"/>
        <w:jc w:val="right"/>
      </w:pPr>
    </w:p>
    <w:p w:rsidR="00756E7C" w:rsidRDefault="00756E7C">
      <w:pPr>
        <w:pStyle w:val="ConsPlusNormal"/>
        <w:jc w:val="right"/>
      </w:pPr>
    </w:p>
    <w:p w:rsidR="00756E7C" w:rsidRDefault="00756E7C">
      <w:pPr>
        <w:pStyle w:val="ConsPlusNormal"/>
        <w:jc w:val="right"/>
      </w:pPr>
    </w:p>
    <w:p w:rsidR="00756E7C" w:rsidRDefault="00756E7C">
      <w:pPr>
        <w:pStyle w:val="ConsPlusNormal"/>
        <w:jc w:val="right"/>
      </w:pPr>
    </w:p>
    <w:p w:rsidR="00756E7C" w:rsidRDefault="00756E7C">
      <w:pPr>
        <w:pStyle w:val="ConsPlusNormal"/>
        <w:jc w:val="right"/>
      </w:pPr>
    </w:p>
    <w:p w:rsidR="00756E7C" w:rsidRDefault="00756E7C">
      <w:pPr>
        <w:pStyle w:val="ConsPlusNormal"/>
        <w:jc w:val="right"/>
        <w:outlineLvl w:val="0"/>
      </w:pPr>
    </w:p>
    <w:p w:rsidR="00756E7C" w:rsidRDefault="00756E7C">
      <w:pPr>
        <w:pStyle w:val="ConsPlusNormal"/>
        <w:jc w:val="right"/>
        <w:outlineLvl w:val="0"/>
      </w:pPr>
    </w:p>
    <w:p w:rsidR="00756E7C" w:rsidRDefault="00756E7C">
      <w:pPr>
        <w:pStyle w:val="ConsPlusNormal"/>
        <w:jc w:val="right"/>
        <w:outlineLvl w:val="0"/>
      </w:pPr>
    </w:p>
    <w:p w:rsidR="00756E7C" w:rsidRDefault="00756E7C">
      <w:pPr>
        <w:pStyle w:val="ConsPlusNormal"/>
        <w:jc w:val="right"/>
        <w:outlineLvl w:val="0"/>
      </w:pPr>
    </w:p>
    <w:p w:rsidR="00756E7C" w:rsidRDefault="00756E7C">
      <w:pPr>
        <w:pStyle w:val="ConsPlusNormal"/>
        <w:jc w:val="right"/>
        <w:outlineLvl w:val="0"/>
      </w:pPr>
    </w:p>
    <w:p w:rsidR="00756E7C" w:rsidRDefault="00756E7C">
      <w:pPr>
        <w:pStyle w:val="ConsPlusNormal"/>
        <w:jc w:val="right"/>
        <w:outlineLvl w:val="0"/>
      </w:pPr>
    </w:p>
    <w:p w:rsidR="00756E7C" w:rsidRDefault="00756E7C">
      <w:pPr>
        <w:pStyle w:val="ConsPlusNormal"/>
        <w:jc w:val="right"/>
        <w:outlineLvl w:val="0"/>
      </w:pPr>
    </w:p>
    <w:p w:rsidR="00756E7C" w:rsidRDefault="00756E7C">
      <w:pPr>
        <w:pStyle w:val="ConsPlusNormal"/>
        <w:jc w:val="right"/>
        <w:outlineLvl w:val="0"/>
      </w:pPr>
    </w:p>
    <w:p w:rsidR="00756E7C" w:rsidRDefault="00756E7C">
      <w:pPr>
        <w:pStyle w:val="ConsPlusNormal"/>
        <w:jc w:val="right"/>
        <w:outlineLvl w:val="0"/>
      </w:pPr>
    </w:p>
    <w:p w:rsidR="00756E7C" w:rsidRDefault="00756E7C">
      <w:pPr>
        <w:pStyle w:val="ConsPlusNormal"/>
        <w:jc w:val="right"/>
        <w:outlineLvl w:val="0"/>
      </w:pPr>
    </w:p>
    <w:p w:rsidR="00756E7C" w:rsidRDefault="00756E7C">
      <w:pPr>
        <w:pStyle w:val="ConsPlusNormal"/>
        <w:jc w:val="right"/>
        <w:outlineLvl w:val="0"/>
      </w:pPr>
    </w:p>
    <w:p w:rsidR="00756E7C" w:rsidRDefault="00756E7C">
      <w:pPr>
        <w:pStyle w:val="ConsPlusNormal"/>
        <w:jc w:val="right"/>
        <w:outlineLvl w:val="0"/>
      </w:pPr>
    </w:p>
    <w:p w:rsidR="00756E7C" w:rsidRDefault="00756E7C">
      <w:pPr>
        <w:pStyle w:val="ConsPlusNormal"/>
        <w:jc w:val="right"/>
        <w:outlineLvl w:val="0"/>
      </w:pPr>
      <w:r>
        <w:lastRenderedPageBreak/>
        <w:t>Утвержден</w:t>
      </w:r>
    </w:p>
    <w:p w:rsidR="00756E7C" w:rsidRDefault="00756E7C">
      <w:pPr>
        <w:pStyle w:val="ConsPlusNormal"/>
        <w:jc w:val="right"/>
      </w:pPr>
      <w:r>
        <w:t>постановлением Правительства</w:t>
      </w:r>
    </w:p>
    <w:p w:rsidR="00756E7C" w:rsidRDefault="00756E7C">
      <w:pPr>
        <w:pStyle w:val="ConsPlusNormal"/>
        <w:jc w:val="right"/>
      </w:pPr>
      <w:r>
        <w:t>Российской Федерации</w:t>
      </w:r>
    </w:p>
    <w:p w:rsidR="00756E7C" w:rsidRDefault="00756E7C">
      <w:pPr>
        <w:pStyle w:val="ConsPlusNormal"/>
        <w:jc w:val="right"/>
      </w:pPr>
      <w:r>
        <w:t>от 3 апреля 2013 г. N 290</w:t>
      </w: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Title"/>
        <w:jc w:val="center"/>
      </w:pPr>
      <w:bookmarkStart w:id="0" w:name="P34"/>
      <w:bookmarkEnd w:id="0"/>
      <w:r>
        <w:t>МИНИМАЛЬНЫЙ ПЕРЕЧЕНЬ</w:t>
      </w:r>
    </w:p>
    <w:p w:rsidR="00756E7C" w:rsidRDefault="00756E7C">
      <w:pPr>
        <w:pStyle w:val="ConsPlusTitle"/>
        <w:jc w:val="center"/>
      </w:pPr>
      <w:r>
        <w:t>УСЛУГ И РАБОТ, НЕОБХОДИМЫХ ДЛЯ ОБЕСПЕЧЕНИЯ НАДЛЕЖАЩЕГО</w:t>
      </w:r>
    </w:p>
    <w:p w:rsidR="00756E7C" w:rsidRDefault="00756E7C">
      <w:pPr>
        <w:pStyle w:val="ConsPlusTitle"/>
        <w:jc w:val="center"/>
      </w:pPr>
      <w:r>
        <w:t>СОДЕРЖАНИЯ ОБЩЕГО ИМУЩЕСТВА В МНОГОКВАРТИРНОМ ДОМЕ</w:t>
      </w:r>
    </w:p>
    <w:p w:rsidR="00756E7C" w:rsidRDefault="00756E7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56E7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56E7C" w:rsidRDefault="00756E7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56E7C" w:rsidRDefault="00756E7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09.07.2016 </w:t>
            </w:r>
            <w:hyperlink r:id="rId9" w:history="1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56E7C" w:rsidRDefault="00756E7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27.02.2017 </w:t>
            </w:r>
            <w:hyperlink r:id="rId10" w:history="1">
              <w:r>
                <w:rPr>
                  <w:color w:val="0000FF"/>
                </w:rPr>
                <w:t>N 232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56E7C" w:rsidRDefault="00756E7C">
      <w:pPr>
        <w:pStyle w:val="ConsPlusNormal"/>
        <w:jc w:val="center"/>
      </w:pPr>
    </w:p>
    <w:p w:rsidR="00756E7C" w:rsidRDefault="00756E7C">
      <w:pPr>
        <w:pStyle w:val="ConsPlusTitle"/>
        <w:jc w:val="center"/>
        <w:outlineLvl w:val="1"/>
      </w:pPr>
      <w:bookmarkStart w:id="1" w:name="P41"/>
      <w:bookmarkEnd w:id="1"/>
      <w:r>
        <w:t>I. Работы, необходимые для надлежащего содержания</w:t>
      </w:r>
    </w:p>
    <w:p w:rsidR="00756E7C" w:rsidRDefault="00756E7C">
      <w:pPr>
        <w:pStyle w:val="ConsPlusTitle"/>
        <w:jc w:val="center"/>
      </w:pPr>
      <w:proofErr w:type="gramStart"/>
      <w:r>
        <w:t>несущих конструкций (фундаментов, стен, колонн и столбов,</w:t>
      </w:r>
      <w:proofErr w:type="gramEnd"/>
    </w:p>
    <w:p w:rsidR="00756E7C" w:rsidRDefault="00756E7C">
      <w:pPr>
        <w:pStyle w:val="ConsPlusTitle"/>
        <w:jc w:val="center"/>
      </w:pPr>
      <w:r>
        <w:t>перекрытий и покрытий, балок, ригелей, лестниц, несущих</w:t>
      </w:r>
    </w:p>
    <w:p w:rsidR="00756E7C" w:rsidRDefault="00756E7C">
      <w:pPr>
        <w:pStyle w:val="ConsPlusTitle"/>
        <w:jc w:val="center"/>
      </w:pPr>
      <w:r>
        <w:t>элементов крыш) и ненесущих конструкций (перегородок,</w:t>
      </w:r>
    </w:p>
    <w:p w:rsidR="00756E7C" w:rsidRDefault="00756E7C">
      <w:pPr>
        <w:pStyle w:val="ConsPlusTitle"/>
        <w:jc w:val="center"/>
      </w:pPr>
      <w:r>
        <w:t>внутренней отделки, полов) многоквартирных домов</w:t>
      </w: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  <w:r>
        <w:t>1. Работы, выполняемые в отношении всех видов фундаментов: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соответствия параметров вертикальной планировки территории вокруг здания проектным параметрам. Устранение выявленных нарушений;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технического состояния видимых частей конструкций с выявлением: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признаков неравномерных осадок фундаментов всех типов;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коррозии арматуры, расслаивания, трещин, выпучивания, отклонения от вертикали в домах с бетонными, железобетонными и каменными фундаментами;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поражения гнилью и частичного разрушения деревянного основания в домах со столбчатыми или свайными деревянными фундаментами;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при выявлении нарушений -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состояния гидроизоляции фундаментов и систем водоотвода фундамента. При выявлении нарушений - восстановление их работоспособности;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определение и документальное фиксирование температуры вечномерзлых грунтов для фундаментов в условиях вечномерзлых грунтов.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2. Работы, выполняемые в зданиях с подвалами: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температурно-влажностного режима подвальных помещений и при выявлении нарушений устранение причин его нарушения;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требованиями;</w:t>
      </w:r>
    </w:p>
    <w:p w:rsidR="00756E7C" w:rsidRDefault="00756E7C">
      <w:pPr>
        <w:pStyle w:val="ConsPlusNormal"/>
        <w:spacing w:before="220"/>
        <w:ind w:firstLine="540"/>
        <w:jc w:val="both"/>
      </w:pPr>
      <w:proofErr w:type="gramStart"/>
      <w:r>
        <w:t>контроль за</w:t>
      </w:r>
      <w:proofErr w:type="gramEnd"/>
      <w:r>
        <w:t xml:space="preserve"> состоянием дверей подвалов и технических подполий, запорных устройств на них. Устранение выявленных неисправностей.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lastRenderedPageBreak/>
        <w:t>3. Работы, выполняемые для надлежащего содержания стен многоквартирных домов: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в домах со стенами из мелких блоков, искусственных и естественных камней;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в элементах деревянных конструкций рубленых, каркасных, брусчатых, сборно-щитовых и иных домов с деревянными стенами дефектов крепления, врубок, перекоса, скалывания, отклонения от вертикали, а также наличия в таких конструкциях участков, пораженных гнилью, дереворазрушающими грибками и жучками-точильщиками, с повышенной влажностью, с разрушением обшивки или штукатурки стен;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4. Работы, выполняемые в целях надлежащего содержания перекрытий и покрытий многоквартирных домов: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нарушений условий эксплуатации, несанкционированных изменений конструктивного решения, выявления прогибов, трещин и колебаний;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</w:t>
      </w:r>
      <w:proofErr w:type="spellStart"/>
      <w:r>
        <w:t>опирания</w:t>
      </w:r>
      <w:proofErr w:type="spellEnd"/>
      <w:r>
        <w:t>, отслоения защитного слоя бетона и оголения арматуры, коррозии арматуры в домах с перекрытиями и покрытиями из сборного железобетонного настила;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наличия, характера и величины трещин в сводах, изменений состояния кладки, коррозии балок в домах с перекрытиями из кирпичных сводов;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выявление зыбкости перекрытия, наличия, характера и величины трещин в штукатурном слое, целостности несущих деревянных элементов и мест их </w:t>
      </w:r>
      <w:proofErr w:type="spellStart"/>
      <w:r>
        <w:t>опирания</w:t>
      </w:r>
      <w:proofErr w:type="spellEnd"/>
      <w:r>
        <w:t>, следов протечек на потолке, плотности и влажности засыпки, поражения гнилью и жучками-точильщиками деревянных элементов в домах с деревянными перекрытиями и покрытиями;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состояния утеплителя, гидроизоляции и звукоизоляции, адгезии отделочных слоев к конструкциям перекрытия (покрытия);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lastRenderedPageBreak/>
        <w:t>5. Работы, выполняемые в целях надлежащего содержания колонн и столбов многоквартирных домов:</w:t>
      </w:r>
    </w:p>
    <w:p w:rsidR="00756E7C" w:rsidRDefault="00756E7C">
      <w:pPr>
        <w:pStyle w:val="ConsPlusNormal"/>
        <w:spacing w:before="220"/>
        <w:ind w:firstLine="540"/>
        <w:jc w:val="both"/>
      </w:pPr>
      <w:proofErr w:type="gramStart"/>
      <w:r>
        <w:t>выявление нарушений условий эксплуатации, несанкционированных изменений конструктивного решения, потери устойчивости, наличия, характера и величины трещин, выпучивания, отклонения от вертикали;</w:t>
      </w:r>
      <w:proofErr w:type="gramEnd"/>
    </w:p>
    <w:p w:rsidR="00756E7C" w:rsidRDefault="00756E7C">
      <w:pPr>
        <w:pStyle w:val="ConsPlusNormal"/>
        <w:spacing w:before="220"/>
        <w:ind w:firstLine="540"/>
        <w:jc w:val="both"/>
      </w:pPr>
      <w:r>
        <w:t>контроль состояния и выявление коррозии арматуры и арматурной сетки, отслоения защитного слоя бетона, оголения арматуры и нарушения ее сцепления с бетоном, глубоких сколов бетона в домах со сборными и монолитными железобетонными колоннами;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разрушения или выпадения кирпичей, разрывов или выдергивания стальных связей и анкеров, повреждений кладки под опорами балок и перемычек, раздробления камня или смещения рядов кладки по горизонтальным швам в домах с кирпичными столбами;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поражения гнилью, дереворазрушающими грибками и жучками-точильщиками, расслоения древесины, разрывов волокон древесины в домах с деревянными стойками;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контроль состояния металлических закладных деталей в домах со сборными и монолитными железобетонными колоннами;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6. Работы, выполняемые в целях надлежащего содержания балок (ригелей) перекрытий и покрытий многоквартирных домов: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поверхностных отколов и отслоения защитного слоя бетона в растянутой зоне, оголения и коррозии арматуры, крупных выбоин и сколов бетона в сжатой зоне в домах с монолитными и сборными железобетонными балками перекрытий и покрытий;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коррозии с уменьшением площади сечения несущих элементов, потери местной устойчивости конструкций (выпучивание стенок и поясов балок), трещин в основном материале элементов в домах со стальными балками перекрытий и покрытий;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7. Работы, выполняемые в целях надлежащего содержания крыш многоквартирных домов: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кровли на отсутствие протечек;</w:t>
      </w:r>
    </w:p>
    <w:p w:rsidR="00756E7C" w:rsidRDefault="00756E7C">
      <w:pPr>
        <w:pStyle w:val="ConsPlusNormal"/>
        <w:spacing w:before="220"/>
        <w:ind w:firstLine="540"/>
        <w:jc w:val="both"/>
      </w:pPr>
      <w:proofErr w:type="gramStart"/>
      <w:r>
        <w:t xml:space="preserve">проверка </w:t>
      </w:r>
      <w:proofErr w:type="spellStart"/>
      <w:r>
        <w:t>молниезащитных</w:t>
      </w:r>
      <w:proofErr w:type="spellEnd"/>
      <w:r>
        <w:t xml:space="preserve"> устройств, заземления мачт и другого оборудования, расположенного на крыше;</w:t>
      </w:r>
      <w:proofErr w:type="gramEnd"/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на крыши, ходовых досок и переходных мостиков на чердаках, осадочных и температурных швов, водоприемных воронок внутреннего водостока;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lastRenderedPageBreak/>
        <w:t xml:space="preserve">проверка состояния защитных бетонных плит и ограждений, фильтрующей способности дренирующего слоя, мест </w:t>
      </w:r>
      <w:proofErr w:type="spellStart"/>
      <w:r>
        <w:t>опирания</w:t>
      </w:r>
      <w:proofErr w:type="spellEnd"/>
      <w:r>
        <w:t xml:space="preserve"> железобетонных коробов и других элементов на эксплуатируемых крышах;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температурно-влажностного режима и воздухообмена на чердаке;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контроль состояния оборудования или устройств, предотвращающих образование наледи и сосулек;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осмотр потолков верхних этажей домов с совмещенными (</w:t>
      </w:r>
      <w:proofErr w:type="spellStart"/>
      <w:r>
        <w:t>бесчердачными</w:t>
      </w:r>
      <w:proofErr w:type="spellEnd"/>
      <w:r>
        <w:t>) крышами для обеспечения нормативных требований их эксплуатации в период продолжительной и устойчивой отрицательной температуры наружного воздуха, влияющей на возможные промерзания их покрытий;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и при необходимости очистка кровли и водоотводящих устройств от мусора, грязи и наледи, препятствующих стоку дождевых и талых вод;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и при необходимости очистка кровли от скопления снега и наледи;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проверка и при необходимости восстановление насыпного </w:t>
      </w:r>
      <w:proofErr w:type="spellStart"/>
      <w:r>
        <w:t>пригрузочного</w:t>
      </w:r>
      <w:proofErr w:type="spellEnd"/>
      <w:r>
        <w:t xml:space="preserve"> защитного слоя для </w:t>
      </w:r>
      <w:proofErr w:type="spellStart"/>
      <w:r>
        <w:t>эластомерных</w:t>
      </w:r>
      <w:proofErr w:type="spellEnd"/>
      <w:r>
        <w:t xml:space="preserve"> или термопластичных мембран балластного способа соединения кровель;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проверка и при необходимости восстановление пешеходных дорожек в местах пешеходных зон кровель из </w:t>
      </w:r>
      <w:proofErr w:type="spellStart"/>
      <w:r>
        <w:t>эластомерных</w:t>
      </w:r>
      <w:proofErr w:type="spellEnd"/>
      <w:r>
        <w:t xml:space="preserve"> и термопластичных материалов;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8. Работы, выполняемые в целях надлежащего содержания лестниц многоквартирных домов:</w:t>
      </w:r>
    </w:p>
    <w:p w:rsidR="00756E7C" w:rsidRDefault="00756E7C">
      <w:pPr>
        <w:pStyle w:val="ConsPlusNormal"/>
        <w:spacing w:before="220"/>
        <w:ind w:firstLine="540"/>
        <w:jc w:val="both"/>
      </w:pPr>
      <w:proofErr w:type="gramStart"/>
      <w:r>
        <w:t>выявление деформации и повреждений в несущих конструкциях, надежности крепления ограждений, выбоин и сколов в ступенях;</w:t>
      </w:r>
      <w:proofErr w:type="gramEnd"/>
    </w:p>
    <w:p w:rsidR="00756E7C" w:rsidRDefault="00756E7C">
      <w:pPr>
        <w:pStyle w:val="ConsPlusNormal"/>
        <w:spacing w:before="220"/>
        <w:ind w:firstLine="540"/>
        <w:jc w:val="both"/>
      </w:pPr>
      <w:proofErr w:type="gramStart"/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</w:t>
      </w:r>
      <w:proofErr w:type="spellStart"/>
      <w:r>
        <w:t>проступях</w:t>
      </w:r>
      <w:proofErr w:type="spellEnd"/>
      <w:r>
        <w:t xml:space="preserve"> в домах с железобетонными лестницами;</w:t>
      </w:r>
      <w:proofErr w:type="gramEnd"/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выявление прогибов </w:t>
      </w:r>
      <w:proofErr w:type="spellStart"/>
      <w:r>
        <w:t>косоуров</w:t>
      </w:r>
      <w:proofErr w:type="spellEnd"/>
      <w:r>
        <w:t xml:space="preserve">, нарушения связи </w:t>
      </w:r>
      <w:proofErr w:type="spellStart"/>
      <w:r>
        <w:t>косоуров</w:t>
      </w:r>
      <w:proofErr w:type="spellEnd"/>
      <w:r>
        <w:t xml:space="preserve"> с площадками, коррозии металлических конструкций в домах с лестницами по </w:t>
      </w:r>
      <w:proofErr w:type="gramStart"/>
      <w:r>
        <w:t>стальным</w:t>
      </w:r>
      <w:proofErr w:type="gramEnd"/>
      <w:r>
        <w:t xml:space="preserve"> </w:t>
      </w:r>
      <w:proofErr w:type="spellStart"/>
      <w:r>
        <w:t>косоурам</w:t>
      </w:r>
      <w:proofErr w:type="spellEnd"/>
      <w:r>
        <w:t>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выявление прогибов несущих конструкций, нарушений крепления </w:t>
      </w:r>
      <w:proofErr w:type="spellStart"/>
      <w:r>
        <w:t>тетив</w:t>
      </w:r>
      <w:proofErr w:type="spellEnd"/>
      <w:r>
        <w:t xml:space="preserve"> к балкам, поддерживающим лестничные площадки, врубок в конструкции лестницы, а также наличие гнили и жучков-точильщиков в домах с деревянными лестницами;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проверка состояния и при необходимости восстановление штукатурного слоя или окраска </w:t>
      </w:r>
      <w:r>
        <w:lastRenderedPageBreak/>
        <w:t xml:space="preserve">металлических </w:t>
      </w:r>
      <w:proofErr w:type="spellStart"/>
      <w:r>
        <w:t>косоуров</w:t>
      </w:r>
      <w:proofErr w:type="spellEnd"/>
      <w:r>
        <w:t xml:space="preserve"> краской, обеспечивающей предел огнестойкости 1 час в домах с лестницами по </w:t>
      </w:r>
      <w:proofErr w:type="gramStart"/>
      <w:r>
        <w:t>стальным</w:t>
      </w:r>
      <w:proofErr w:type="gramEnd"/>
      <w:r>
        <w:t xml:space="preserve"> </w:t>
      </w:r>
      <w:proofErr w:type="spellStart"/>
      <w:r>
        <w:t>косоурам</w:t>
      </w:r>
      <w:proofErr w:type="spellEnd"/>
      <w:r>
        <w:t>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проверка состояния и при необходимости обработка деревянных поверхностей антисептическими и </w:t>
      </w:r>
      <w:proofErr w:type="spellStart"/>
      <w:r>
        <w:t>антипереновыми</w:t>
      </w:r>
      <w:proofErr w:type="spellEnd"/>
      <w:r>
        <w:t xml:space="preserve"> составами в домах с деревянными лестницами.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9. Работы, выполняемые в целях надлежащего содержания фасадов многоквартирных домов: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</w:t>
      </w:r>
      <w:proofErr w:type="spellStart"/>
      <w:r>
        <w:t>сплошности</w:t>
      </w:r>
      <w:proofErr w:type="spellEnd"/>
      <w:r>
        <w:t xml:space="preserve"> и герметичности наружных водостоков;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контроль состояния и работоспособности подсветки информационных знаков, входов в подъезды (домовые знаки и т.д.);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контроль состояния и восстановление или замена отдельных элементов крылец и зонтов над входами в здание, в подвалы и над балконами;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10. Работы, выполняемые в целях надлежащего содержания перегородок в многоквартирных домах: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звукоизоляции и огнезащиты;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11. Работы, выполняемые в целях надлежащего содержания внутренней отделки многоквартирных домов, 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12. Работы, выполняемые в целях надлежащего содержания полов помещений, относящихся к общему имуществу в многоквартирном доме: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состояния основания, поверхностного слоя и работоспособности системы вентиляции (для деревянных полов);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13. 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lastRenderedPageBreak/>
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работ.</w:t>
      </w: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Title"/>
        <w:spacing w:before="280"/>
        <w:jc w:val="center"/>
        <w:outlineLvl w:val="1"/>
      </w:pPr>
      <w:bookmarkStart w:id="2" w:name="P131"/>
      <w:bookmarkStart w:id="3" w:name="_GoBack"/>
      <w:bookmarkEnd w:id="2"/>
      <w:bookmarkEnd w:id="3"/>
      <w:r>
        <w:t>II. Работы, необходимые для надлежащего содержания</w:t>
      </w:r>
    </w:p>
    <w:p w:rsidR="00756E7C" w:rsidRDefault="00756E7C">
      <w:pPr>
        <w:pStyle w:val="ConsPlusTitle"/>
        <w:jc w:val="center"/>
      </w:pPr>
      <w:r>
        <w:t>оборудования и систем инженерно-технического обеспечения,</w:t>
      </w:r>
    </w:p>
    <w:p w:rsidR="00756E7C" w:rsidRDefault="00756E7C">
      <w:pPr>
        <w:pStyle w:val="ConsPlusTitle"/>
        <w:jc w:val="center"/>
      </w:pPr>
      <w:r>
        <w:t>входящих в состав общего имущества в многоквартирном доме</w:t>
      </w: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  <w:r>
        <w:t>14. Работы, выполняемые в целях надлежащего содержания мусоропроводов многоквартирных домов: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технического состояния и работоспособности элементов мусоропровода;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при выявлении засоров - незамедлительное их устранение;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чистка, промывка и дезинфекция загрузочных клапанов стволов мусоропроводов, </w:t>
      </w:r>
      <w:proofErr w:type="spellStart"/>
      <w:r>
        <w:t>мусоросборной</w:t>
      </w:r>
      <w:proofErr w:type="spellEnd"/>
      <w:r>
        <w:t xml:space="preserve"> камеры и ее оборудования;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15. Работы, выполняемые в целях надлежащего содержания систем вентиляции и </w:t>
      </w:r>
      <w:proofErr w:type="spellStart"/>
      <w:r>
        <w:t>дымоудаления</w:t>
      </w:r>
      <w:proofErr w:type="spellEnd"/>
      <w:r>
        <w:t xml:space="preserve"> многоквартирных домов: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техническое обслуживание и сезонное управление оборудованием систем вентиляции и </w:t>
      </w:r>
      <w:proofErr w:type="spellStart"/>
      <w:r>
        <w:t>дымоудаления</w:t>
      </w:r>
      <w:proofErr w:type="spellEnd"/>
      <w:r>
        <w:t>, определение работоспособности оборудования и элементов систем;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контроль состояния, выявление и устранение причин недопустимых вибраций и шума при работе вентиляционной установки;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утепления теплых чердаков, плотности закрытия входов на них;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устранение </w:t>
      </w:r>
      <w:proofErr w:type="spellStart"/>
      <w:r>
        <w:t>неплотностей</w:t>
      </w:r>
      <w:proofErr w:type="spellEnd"/>
      <w:r>
        <w:t xml:space="preserve"> в вентиляционных каналах и шахтах, устранение засоров в каналах, устранение неисправностей шиберов и </w:t>
      </w:r>
      <w:proofErr w:type="gramStart"/>
      <w:r>
        <w:t>дроссель-клапанов</w:t>
      </w:r>
      <w:proofErr w:type="gramEnd"/>
      <w:r>
        <w:t xml:space="preserve"> в вытяжных шахтах, зонтов над шахтами и дефлекторов, замена дефективных вытяжных решеток и их креплений;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исправности, техническое обслуживание и ремонт оборудования системы холодоснабжения;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контроль и обеспечение исправного состояния систем автоматического </w:t>
      </w:r>
      <w:proofErr w:type="spellStart"/>
      <w:r>
        <w:t>дымоудаления</w:t>
      </w:r>
      <w:proofErr w:type="spellEnd"/>
      <w:r>
        <w:t>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сезонное открытие и закрытие калорифера со стороны подвода воздуха;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контроль состояния и восстановление антикоррозионной окраски металлических вытяжных каналов, труб, поддонов и дефлекторов;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16. Работы, выполняемые в целях надлежащего содержания печей, каминов и очагов в многоквартирных домах: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lastRenderedPageBreak/>
        <w:t>определение целостности конструкций и проверка работоспособности дымоходов печей, каминов и очагов;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устранение неисправностей печей, каминов и очагов, влекущих к нарушению противопожарных требований и утечке газа, а также обледенение оголовков дымовых труб (дымоходов);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очистка от сажи дымоходов и труб печей;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устранение завалов в дымовых каналах.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17. Работы, выполняемые в целях надлежащего содержания индивидуальных тепловых пунктов и </w:t>
      </w:r>
      <w:proofErr w:type="spellStart"/>
      <w:r>
        <w:t>водоподкачек</w:t>
      </w:r>
      <w:proofErr w:type="spellEnd"/>
      <w:r>
        <w:t xml:space="preserve"> в многоквартирных домах: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</w:t>
      </w:r>
      <w:proofErr w:type="spellStart"/>
      <w:r>
        <w:t>водоподкачках</w:t>
      </w:r>
      <w:proofErr w:type="spellEnd"/>
      <w:r>
        <w:t xml:space="preserve"> в многоквартирных домах;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гидравлические и тепловые испытания оборудования индивидуальных тепловых пунктов и </w:t>
      </w:r>
      <w:proofErr w:type="spellStart"/>
      <w:r>
        <w:t>водоподкачек</w:t>
      </w:r>
      <w:proofErr w:type="spellEnd"/>
      <w:r>
        <w:t>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работы по очистке теплообменного оборудования для удаления </w:t>
      </w:r>
      <w:proofErr w:type="spellStart"/>
      <w:r>
        <w:t>накипно</w:t>
      </w:r>
      <w:proofErr w:type="spellEnd"/>
      <w:r>
        <w:t>-коррозионных отложений;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18. 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контроль состояния и замена неисправных контрольно-измерительных приборов (манометров, термометров и т.п.);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lastRenderedPageBreak/>
        <w:t>переключение в целях надежной эксплуатации режимов работы внутреннего водостока, гидравлического затвора внутреннего водостока;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промывка участков водопровода после выполнения ремонтно-строительных работ на водопроводе;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очистка и промывка водонапорных баков;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и обеспечение работоспособности местных локальных очистных сооружений (септики) и дворовых туалетов;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промывка систем водоснабжения для удаления </w:t>
      </w:r>
      <w:proofErr w:type="spellStart"/>
      <w:r>
        <w:t>накипно</w:t>
      </w:r>
      <w:proofErr w:type="spellEnd"/>
      <w:r>
        <w:t>-коррозионных отложений.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19. 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испытания на прочность и плотность (гидравлические испытания) узлов ввода и систем отопления, промывка и регулировка систем отопления;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проведение пробных пусконаладочных работ (пробные топки);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удаление воздуха из системы отопления;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промывка централизованных систем теплоснабжения для удаления </w:t>
      </w:r>
      <w:proofErr w:type="spellStart"/>
      <w:r>
        <w:t>накипно</w:t>
      </w:r>
      <w:proofErr w:type="spellEnd"/>
      <w:r>
        <w:t>-коррозионных отложений.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20. 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проверка заземления оболочки </w:t>
      </w:r>
      <w:proofErr w:type="spellStart"/>
      <w:r>
        <w:t>электрокабеля</w:t>
      </w:r>
      <w:proofErr w:type="spellEnd"/>
      <w:r>
        <w:t>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проверка и обеспечение работоспособности устройств защитного отключения;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техническое обслуживание и ремонт силовых и осветительных установок, электрических установок систем </w:t>
      </w:r>
      <w:proofErr w:type="spellStart"/>
      <w:r>
        <w:t>дымоудаления</w:t>
      </w:r>
      <w:proofErr w:type="spellEnd"/>
      <w:r>
        <w:t xml:space="preserve">, систем автоматической пожарной сигнализации, внутреннего противопожарного водопровода, лифтов, установок автоматизации котельных, бойлерных, тепловых пунктов, элементов </w:t>
      </w:r>
      <w:proofErr w:type="spellStart"/>
      <w:r>
        <w:t>молниезащиты</w:t>
      </w:r>
      <w:proofErr w:type="spellEnd"/>
      <w:r>
        <w:t xml:space="preserve"> и внутридомовых электросетей, очистка клемм и соединений в групповых щитках и распределительных шкафах, наладка электрооборудования;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контроль состояния и замена вышедших из строя датчиков, проводки и оборудования пожарной и охранной сигнализации.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21. Работы, выполняемые в целях надлежащего содержания систем внутридомового газового оборудования в многоквартирном доме: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организация проверки состояния системы внутридомового газового оборудования и ее отдельных элементов;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организация технического обслуживания и ремонта систем контроля загазованности помещений;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при выявлении нарушений и неисправностей внутридомового газового оборудования, систем </w:t>
      </w:r>
      <w:proofErr w:type="spellStart"/>
      <w:r>
        <w:t>дымоудаления</w:t>
      </w:r>
      <w:proofErr w:type="spellEnd"/>
      <w:r>
        <w:t xml:space="preserve"> и вентиляции, способных повлечь скопление газа в помещениях, - организация проведения работ по их устранению.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lastRenderedPageBreak/>
        <w:t>22. Работы, выполняемые в целях надлежащего содержания и ремонта лифта (лифтов) в многоквартирном доме: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организация системы диспетчерского контроля и обеспечение диспетчерской связи с кабиной лифта;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обеспечение проведения осмотров, технического обслуживания и ремонт лифта (лифтов);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обеспечение проведения аварийного обслуживания лифта (лифтов);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обеспечение проведения технического освидетельствования лифта (лифтов), в том числе после замены элементов оборудования.</w:t>
      </w: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Title"/>
        <w:jc w:val="center"/>
        <w:outlineLvl w:val="1"/>
      </w:pPr>
      <w:r>
        <w:t>III. Работы и услуги по содержанию иного общего имущества</w:t>
      </w:r>
    </w:p>
    <w:p w:rsidR="00756E7C" w:rsidRDefault="00756E7C">
      <w:pPr>
        <w:pStyle w:val="ConsPlusTitle"/>
        <w:jc w:val="center"/>
      </w:pPr>
      <w:r>
        <w:t>в многоквартирном доме</w:t>
      </w: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  <w:r>
        <w:t>23. Работы по содержанию помещений, входящих в состав общего имущества в многоквартирном доме: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сухая и влажная уборка тамбуров, холлов, коридоров, галерей, лифтовых площадок и лифтовых холлов и кабин, лестничных площадок и маршей, пандусов;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мытье окон;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очистка систем защиты от грязи (металлических решеток, ячеистых покрытий, приямков, текстильных матов);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проведение дератизации и дезинсекции помещений, входящих в состав общего имущества в многоквартирном доме, дезинфекция септиков, дворовых туалетов, находящихся на земельном участке, на котором расположен этот дом.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24.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очистка крышек люков колодцев и пожарных гидрантов от снега и льда толщиной слоя свыше 5 см;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сдвигание свежевыпавшего снега и очистка придомовой территории от снега и льда при наличии </w:t>
      </w:r>
      <w:proofErr w:type="spellStart"/>
      <w:r>
        <w:t>колейности</w:t>
      </w:r>
      <w:proofErr w:type="spellEnd"/>
      <w:r>
        <w:t xml:space="preserve"> свыше 5 см;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очистка придомовой территории от снега наносного происхождения (или подметание такой территории, свободной от снежного покрова);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очистка придомовой территории от наледи и льда;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очистка от мусора урн, установленных возле подъездов, и их промывка, уборка контейнерных площадок, расположенных на придомовой территории общего имущества многоквартирного дома;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уборка крыльца и площадки перед входом в подъезд.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lastRenderedPageBreak/>
        <w:t>25. Работы по содержанию придомовой территории в теплый период года: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подметание и уборка придомовой территории;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очистка от мусора и промывка урн, установленных возле подъездов, и уборка контейнерных площадок, расположенных на территории общего имущества многоквартирного дома;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уборка и выкашивание газонов;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прочистка ливневой канализации;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уборка крыльца и площадки перед входом в подъезд, очистка металлической решетки и приямка.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26. Работы по обеспечению вывоза, в том числе откачке, жидких бытовых отходов: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содержание сооружений и оборудования, используемых для накопления жидких бытовых отходов в многоквартирных домах, не подключенных к централизованной системе водоотведения;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вывоз жидких бытовых отходов из дворовых туалетов, находящихся на придомовой территории;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вывоз бытовых сточных вод из септиков, находящихся на придомовой территории.</w:t>
      </w:r>
    </w:p>
    <w:p w:rsidR="00756E7C" w:rsidRDefault="00756E7C">
      <w:pPr>
        <w:pStyle w:val="ConsPlusNormal"/>
        <w:jc w:val="both"/>
      </w:pPr>
      <w:r>
        <w:t xml:space="preserve">(п. 26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27.02.2017 N 232)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26(1). Работы по содержанию мест накопления твердых коммунальных отходов: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организация и содержание мест накопления твердых коммунальных отходов, включая обслуживание и очистку мусоропроводов, мусороприемных камер, контейнерных площадок;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организация сбора отходов I - 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отходов.</w:t>
      </w:r>
    </w:p>
    <w:p w:rsidR="00756E7C" w:rsidRDefault="00756E7C">
      <w:pPr>
        <w:pStyle w:val="ConsPlusNormal"/>
        <w:jc w:val="both"/>
      </w:pPr>
      <w:r>
        <w:t xml:space="preserve">(п. 26(1) </w:t>
      </w:r>
      <w:proofErr w:type="gramStart"/>
      <w:r>
        <w:t>введен</w:t>
      </w:r>
      <w:proofErr w:type="gramEnd"/>
      <w:r>
        <w:t xml:space="preserve">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27.02.2017 N 232)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27. Работы по обеспечению требований пожарной безопасности -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</w:t>
      </w:r>
      <w:proofErr w:type="gramStart"/>
      <w:r>
        <w:t>дств пр</w:t>
      </w:r>
      <w:proofErr w:type="gramEnd"/>
      <w:r>
        <w:t xml:space="preserve">отивопожарной защиты, </w:t>
      </w:r>
      <w:proofErr w:type="spellStart"/>
      <w:r>
        <w:t>противодымной</w:t>
      </w:r>
      <w:proofErr w:type="spellEnd"/>
      <w:r>
        <w:t xml:space="preserve"> защиты.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28. 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29. Проверка состояния и при необходимости выполнение работ по восстановлению конструкций и (или) иного оборудования, предназначенного для обеспечения условий доступности для инвалидов помещения многоквартирного дома.</w:t>
      </w:r>
    </w:p>
    <w:p w:rsidR="00756E7C" w:rsidRDefault="00756E7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29 введен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Правительства РФ от 09.07.2016 N 649)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30. Работы и услуги, предусмотренные </w:t>
      </w:r>
      <w:hyperlink w:anchor="P41" w:history="1">
        <w:r>
          <w:rPr>
            <w:color w:val="0000FF"/>
          </w:rPr>
          <w:t>разделами I</w:t>
        </w:r>
      </w:hyperlink>
      <w:r>
        <w:t xml:space="preserve"> и </w:t>
      </w:r>
      <w:hyperlink w:anchor="P131" w:history="1">
        <w:r>
          <w:rPr>
            <w:color w:val="0000FF"/>
          </w:rPr>
          <w:t>II</w:t>
        </w:r>
      </w:hyperlink>
      <w:r>
        <w:t xml:space="preserve"> настоящего перечня, которые могут повлиять на обеспечение условий доступности для инвалидов помещения многоквартирного дома, выполняются с учетом обеспечения такого доступа.</w:t>
      </w:r>
    </w:p>
    <w:p w:rsidR="00756E7C" w:rsidRDefault="00756E7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30 введен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 от 09.07.2016 N 649)</w:t>
      </w: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jc w:val="right"/>
        <w:outlineLvl w:val="0"/>
      </w:pPr>
      <w:r>
        <w:t>Утверждены</w:t>
      </w:r>
    </w:p>
    <w:p w:rsidR="00756E7C" w:rsidRDefault="00756E7C">
      <w:pPr>
        <w:pStyle w:val="ConsPlusNormal"/>
        <w:jc w:val="right"/>
      </w:pPr>
      <w:r>
        <w:t>постановлением Правительства</w:t>
      </w:r>
    </w:p>
    <w:p w:rsidR="00756E7C" w:rsidRDefault="00756E7C">
      <w:pPr>
        <w:pStyle w:val="ConsPlusNormal"/>
        <w:jc w:val="right"/>
      </w:pPr>
      <w:r>
        <w:t>Российской Федерации</w:t>
      </w:r>
    </w:p>
    <w:p w:rsidR="00756E7C" w:rsidRDefault="00756E7C">
      <w:pPr>
        <w:pStyle w:val="ConsPlusNormal"/>
        <w:jc w:val="right"/>
      </w:pPr>
      <w:r>
        <w:t>от 3 апреля 2013 г. N 290</w:t>
      </w: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Title"/>
        <w:jc w:val="center"/>
      </w:pPr>
      <w:bookmarkStart w:id="4" w:name="P240"/>
      <w:bookmarkEnd w:id="4"/>
      <w:r>
        <w:t>ПРАВИЛА</w:t>
      </w:r>
    </w:p>
    <w:p w:rsidR="00756E7C" w:rsidRDefault="00756E7C">
      <w:pPr>
        <w:pStyle w:val="ConsPlusTitle"/>
        <w:jc w:val="center"/>
      </w:pPr>
      <w:r>
        <w:t>ОКАЗАНИЯ УСЛУГ И ВЫПОЛНЕНИЯ РАБОТ, НЕОБХОДИМЫХ</w:t>
      </w:r>
    </w:p>
    <w:p w:rsidR="00756E7C" w:rsidRDefault="00756E7C">
      <w:pPr>
        <w:pStyle w:val="ConsPlusTitle"/>
        <w:jc w:val="center"/>
      </w:pPr>
      <w:r>
        <w:t>ДЛЯ ОБЕСПЕЧЕНИЯ НАДЛЕЖАЩЕГО СОДЕРЖАНИЯ ОБЩЕГО</w:t>
      </w:r>
    </w:p>
    <w:p w:rsidR="00756E7C" w:rsidRDefault="00756E7C">
      <w:pPr>
        <w:pStyle w:val="ConsPlusTitle"/>
        <w:jc w:val="center"/>
      </w:pPr>
      <w:r>
        <w:t>ИМУЩЕСТВА В МНОГОКВАРТИРНОМ ДОМЕ</w:t>
      </w:r>
    </w:p>
    <w:p w:rsidR="00756E7C" w:rsidRDefault="00756E7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56E7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56E7C" w:rsidRDefault="00756E7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56E7C" w:rsidRDefault="00756E7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09.07.2016 </w:t>
            </w:r>
            <w:hyperlink r:id="rId15" w:history="1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56E7C" w:rsidRDefault="00756E7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27.03.2018 </w:t>
            </w:r>
            <w:hyperlink r:id="rId16" w:history="1">
              <w:r>
                <w:rPr>
                  <w:color w:val="0000FF"/>
                </w:rPr>
                <w:t>N 331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  <w:r>
        <w:t>1. Настоящие Правила устанавливают порядок оказания услуг и выполнения работ, необходимых для обеспечения надлежащего содержания общего имущества в многоквартирном доме.</w:t>
      </w:r>
    </w:p>
    <w:p w:rsidR="00756E7C" w:rsidRDefault="00756E7C">
      <w:pPr>
        <w:pStyle w:val="ConsPlusNormal"/>
        <w:spacing w:before="220"/>
        <w:ind w:firstLine="540"/>
        <w:jc w:val="both"/>
      </w:pPr>
      <w:bookmarkStart w:id="5" w:name="P249"/>
      <w:bookmarkEnd w:id="5"/>
      <w:r>
        <w:t xml:space="preserve">2. </w:t>
      </w:r>
      <w:proofErr w:type="gramStart"/>
      <w:r>
        <w:t xml:space="preserve">Перечень услуг и работ из числа включенных в минимальный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услуг и работ, необходимых для обеспечения надлежащего содержания общего имущества в многоквартирном доме, утвержденный постановлением Правительства Российской Федерации от 3 апреля 2013 г. N 290 (далее - перечень услуг и работ), периодичность их оказания и выполнения определяются и отражаются в зависимости от выбранного и реализованного способа управления многоквартирным домом:</w:t>
      </w:r>
      <w:proofErr w:type="gramEnd"/>
    </w:p>
    <w:p w:rsidR="00756E7C" w:rsidRDefault="00756E7C">
      <w:pPr>
        <w:pStyle w:val="ConsPlusNormal"/>
        <w:spacing w:before="220"/>
        <w:ind w:firstLine="540"/>
        <w:jc w:val="both"/>
      </w:pPr>
      <w:r>
        <w:t>а) в решении общего собрания собственников помещений в многоквартирном доме - в случае, если управление многоквартирным домом осуществляется непосредственно собственниками помещений в многоквартирном доме;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б) в договоре управления многоквартирным домом - в случае, если в установленном порядке выбран способ управления многоквартирным домом управляющей организацией;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в) в порядке, определенном уставом товарищества или кооператива, - в случае, если управление общим имуществом в многоквартирном доме осуществляется непосредственно товариществом собственников жилья, жилищным, жилищно-строительным кооперативом или иным специализированным потребительским кооперативом;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г) в договоре оказания услуг и (или) выполнения работ по содержанию и ремонту общего имущества в многоквартирном доме - в случае, предусмотренном </w:t>
      </w:r>
      <w:hyperlink r:id="rId17" w:history="1">
        <w:r>
          <w:rPr>
            <w:color w:val="0000FF"/>
          </w:rPr>
          <w:t>частью 1.1 статьи 164</w:t>
        </w:r>
      </w:hyperlink>
      <w:r>
        <w:t xml:space="preserve"> Жилищного кодекса Российской Федерации;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д) в решении застройщика - в случае, предусмотренном </w:t>
      </w:r>
      <w:hyperlink r:id="rId18" w:history="1">
        <w:r>
          <w:rPr>
            <w:color w:val="0000FF"/>
          </w:rPr>
          <w:t>частью 14 статьи 161</w:t>
        </w:r>
      </w:hyperlink>
      <w:r>
        <w:t xml:space="preserve"> Жилищного кодекса Российской Федерации, если застройщик непосредственно управляет многоквартирным домом.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3. Перечень услуг и работ в отношении каждого многоквартирного дома определяется с учетом: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а) конструктивных элементов многоквартирного дома, в том числе конструкций и (или) иного оборудования, предназначенного для обеспечения условий доступности для инвалидов помещения многоквартирного дома;</w:t>
      </w:r>
    </w:p>
    <w:p w:rsidR="00756E7C" w:rsidRDefault="00756E7C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09.07.2016 N 649)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lastRenderedPageBreak/>
        <w:t>б) наличия и состава внутридомовых инженерных систем, обеспечивающих предоставление потребителям коммунальных услуг тех видов, которые могут быть предоставлены с использованием таких внутридомовых инженерных систем;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в) наличия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г) геодезических и природно-климатических условий расположения многоквартирного дома.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4. В случае применения специальных технологий оказания услуг и выполнения работ в перечне работ и услуг наименование услуг и работ может отличаться от тех, которые указаны в минимальном перечне, указанном в </w:t>
      </w:r>
      <w:hyperlink w:anchor="P249" w:history="1">
        <w:r>
          <w:rPr>
            <w:color w:val="0000FF"/>
          </w:rPr>
          <w:t>пункте 2</w:t>
        </w:r>
      </w:hyperlink>
      <w:r>
        <w:t xml:space="preserve"> настоящих Правил, но без изменения цели и результата оказания таких услуг и выполнения таких работ.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5. Периодичность оказания услуг и выполнения работ, предусмотренных перечнем услуг и работ, определяется с учетом требований, установленных законодательством Российской Федерации. По решению собственников помещений в многоквартирном доме может устанавливаться более частая периодичность оказания услуг и выполнения работ, чем это предусмотрено законодательством Российской Федерации.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6. В целях обеспечения оказания услуг и выполнения работ, предусмотренных перечнем услуг и работ, лица, ответственные за содержание и ремонт общего имущества в многоквартирном доме, обязаны: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а) обеспечить работу аварийно-диспетчерской службы;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б) вести и хранить техническую документацию на многоквартирный дом в установленном законодательством Российской Федерации порядке;</w:t>
      </w:r>
    </w:p>
    <w:p w:rsidR="00756E7C" w:rsidRDefault="00756E7C">
      <w:pPr>
        <w:pStyle w:val="ConsPlusNormal"/>
        <w:spacing w:before="220"/>
        <w:ind w:firstLine="540"/>
        <w:jc w:val="both"/>
      </w:pPr>
      <w:proofErr w:type="gramStart"/>
      <w:r>
        <w:t>в) своевременно заключать договоры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специализированными, в случае, если лица, ответственные за содержание и ремонт общего имущества в многоквартирном доме, не оказывают таких услуг и не выполняют таких работ своими силами, а также осуществлять контроль за выполнением указанными организациями обязательств</w:t>
      </w:r>
      <w:proofErr w:type="gramEnd"/>
      <w:r>
        <w:t xml:space="preserve"> по таким договорам;</w:t>
      </w:r>
    </w:p>
    <w:p w:rsidR="00756E7C" w:rsidRDefault="00756E7C">
      <w:pPr>
        <w:pStyle w:val="ConsPlusNormal"/>
        <w:spacing w:before="220"/>
        <w:ind w:firstLine="540"/>
        <w:jc w:val="both"/>
      </w:pPr>
      <w:proofErr w:type="gramStart"/>
      <w:r>
        <w:t>г) осуществлять подготовку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ремонта, в том числе по результатам проведенных осмотров общего имущества в многоквартирном доме, и доводить их до сведения собственников помещений в многоквартирном доме в порядке, установленном жилищным законодательством Российской Федерации;</w:t>
      </w:r>
      <w:proofErr w:type="gramEnd"/>
    </w:p>
    <w:p w:rsidR="00756E7C" w:rsidRDefault="00756E7C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27.03.2018 N 331)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д) организовывать работу по начислению и сбору платы за содержание и ремонт жилых помещений;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е) организовать работу по взысканию задолженности по оплате жилых помещений;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ж) предоставлять потребителям услуг и работ, в том числе собственникам помещений в многоквартирном доме, информацию, связанную с оказанием услуг и выполнением работ, предусмотренных перечнем услуг и работ, раскрытие которой в соответствии с законодательством Российской Федерации является обязательным.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lastRenderedPageBreak/>
        <w:t>7. Оказание услуг и выполнение работ, предусмотренных перечнем услуг и работ, осуществляются с использованием инвентаря, оборудования и препаратов, имеющих соответствующие разрешительные документы и допущенных к применению в соответствии с установленными требованиями законодательства Российской Федерации.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8. Выполнение работ в целях содержания в надлежащем техническом состоянии систем внутридомового газового оборудования, лифтового хозяйства и противопожарных систем многоквартирного дома, предусмотренных перечнем услуг и работ, осуществляется привлекаемыми специализированными организациями.</w:t>
      </w:r>
    </w:p>
    <w:p w:rsidR="00756E7C" w:rsidRDefault="00756E7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27.03.2018 N 331)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Сведения об оказании услуг и выполнении работ, предусмотренных перечнем услуг и работ, отражаются в актах, составляемых по </w:t>
      </w:r>
      <w:hyperlink r:id="rId22" w:history="1">
        <w:r>
          <w:rPr>
            <w:color w:val="0000FF"/>
          </w:rPr>
          <w:t>форме</w:t>
        </w:r>
      </w:hyperlink>
      <w:r>
        <w:t>, установленной федеральным органом исполнительной власти, осуществляющим функции по выработке государственной политики и нормативному правовому регулированию в сфере строительства, архитектуры, градостроительства и жилищно-коммунального хозяйства, и являются составной частью технической документации многоквартирного дома.</w:t>
      </w:r>
      <w:proofErr w:type="gramEnd"/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jc w:val="right"/>
        <w:outlineLvl w:val="0"/>
      </w:pPr>
      <w:r>
        <w:t>Утверждены</w:t>
      </w:r>
    </w:p>
    <w:p w:rsidR="00756E7C" w:rsidRDefault="00756E7C">
      <w:pPr>
        <w:pStyle w:val="ConsPlusNormal"/>
        <w:jc w:val="right"/>
      </w:pPr>
      <w:r>
        <w:t>постановлением Правительства</w:t>
      </w:r>
    </w:p>
    <w:p w:rsidR="00756E7C" w:rsidRDefault="00756E7C">
      <w:pPr>
        <w:pStyle w:val="ConsPlusNormal"/>
        <w:jc w:val="right"/>
      </w:pPr>
      <w:r>
        <w:t>Российской Федерации</w:t>
      </w:r>
    </w:p>
    <w:p w:rsidR="00756E7C" w:rsidRDefault="00756E7C">
      <w:pPr>
        <w:pStyle w:val="ConsPlusNormal"/>
        <w:jc w:val="right"/>
      </w:pPr>
      <w:r>
        <w:t>от 3 апреля 2013 г. N 290</w:t>
      </w: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Title"/>
        <w:jc w:val="center"/>
      </w:pPr>
      <w:bookmarkStart w:id="6" w:name="P286"/>
      <w:bookmarkEnd w:id="6"/>
      <w:r>
        <w:t>ИЗМЕНЕНИЯ,</w:t>
      </w:r>
    </w:p>
    <w:p w:rsidR="00756E7C" w:rsidRDefault="00756E7C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756E7C" w:rsidRDefault="00756E7C">
      <w:pPr>
        <w:pStyle w:val="ConsPlusTitle"/>
        <w:jc w:val="center"/>
      </w:pPr>
      <w:r>
        <w:t>ПО ВОПРОСАМ СОДЕРЖАНИЯ ОБЩЕГО ИМУЩЕСТВА</w:t>
      </w:r>
    </w:p>
    <w:p w:rsidR="00756E7C" w:rsidRDefault="00756E7C">
      <w:pPr>
        <w:pStyle w:val="ConsPlusTitle"/>
        <w:jc w:val="center"/>
      </w:pPr>
      <w:r>
        <w:t>В МНОГОКВАРТИРНОМ ДОМЕ</w:t>
      </w: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</w:t>
      </w:r>
      <w:hyperlink r:id="rId23" w:history="1">
        <w:r>
          <w:rPr>
            <w:color w:val="0000FF"/>
          </w:rPr>
          <w:t>Правилах</w:t>
        </w:r>
      </w:hyperlink>
      <w:r>
        <w:t xml:space="preserve">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6 февраля 2006 г. N 75 "О порядке проведения органом местного самоуправления открытого конкурса по отбору управляющей организации для управления многоквартирным домом" (Собрание законодательства Российской Федерации, 2006, N 7, ст. 786;</w:t>
      </w:r>
      <w:proofErr w:type="gramEnd"/>
      <w:r>
        <w:t xml:space="preserve"> </w:t>
      </w:r>
      <w:proofErr w:type="gramStart"/>
      <w:r>
        <w:t>2007, N 30, ст. 3943; 2012, N 38, ст. 5121):</w:t>
      </w:r>
      <w:proofErr w:type="gramEnd"/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а) в </w:t>
      </w:r>
      <w:hyperlink r:id="rId24" w:history="1">
        <w:r>
          <w:rPr>
            <w:color w:val="0000FF"/>
          </w:rPr>
          <w:t>пункте 41</w:t>
        </w:r>
      </w:hyperlink>
      <w:r>
        <w:t>:</w:t>
      </w:r>
    </w:p>
    <w:p w:rsidR="00756E7C" w:rsidRDefault="00756E7C">
      <w:pPr>
        <w:pStyle w:val="ConsPlusNormal"/>
        <w:spacing w:before="220"/>
        <w:ind w:firstLine="540"/>
        <w:jc w:val="both"/>
      </w:pPr>
      <w:hyperlink r:id="rId25" w:history="1">
        <w:r>
          <w:rPr>
            <w:color w:val="0000FF"/>
          </w:rPr>
          <w:t>подпункт 4</w:t>
        </w:r>
      </w:hyperlink>
      <w:r>
        <w:t xml:space="preserve"> после слов "из таких работ и услуг</w:t>
      </w:r>
      <w:proofErr w:type="gramStart"/>
      <w:r>
        <w:t>,"</w:t>
      </w:r>
      <w:proofErr w:type="gramEnd"/>
      <w:r>
        <w:t xml:space="preserve"> дополнить словами "сформированный из числа работ и услуг, указанных в минимальном перечне услуг и работ, необходимых для обеспечения надлежащего содержания общего имущества в многоквартирном доме, утвержденном постановлением Правительства Российской Федерации от 3 апреля 2013 г. N 290, по форме";</w:t>
      </w:r>
    </w:p>
    <w:p w:rsidR="00756E7C" w:rsidRDefault="00756E7C">
      <w:pPr>
        <w:pStyle w:val="ConsPlusNormal"/>
        <w:spacing w:before="220"/>
        <w:ind w:firstLine="540"/>
        <w:jc w:val="both"/>
      </w:pPr>
      <w:hyperlink r:id="rId26" w:history="1">
        <w:r>
          <w:rPr>
            <w:color w:val="0000FF"/>
          </w:rPr>
          <w:t>подпункт 5</w:t>
        </w:r>
      </w:hyperlink>
      <w:r>
        <w:t xml:space="preserve"> признать утратившим силу;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б) </w:t>
      </w:r>
      <w:hyperlink r:id="rId27" w:history="1">
        <w:r>
          <w:rPr>
            <w:color w:val="0000FF"/>
          </w:rPr>
          <w:t>приложение N 2</w:t>
        </w:r>
      </w:hyperlink>
      <w:r>
        <w:t xml:space="preserve"> к указанным Правилам изложить в следующей редакции:</w:t>
      </w: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jc w:val="right"/>
      </w:pPr>
      <w:r>
        <w:t>"Приложение N 2</w:t>
      </w:r>
    </w:p>
    <w:p w:rsidR="00756E7C" w:rsidRDefault="00756E7C">
      <w:pPr>
        <w:pStyle w:val="ConsPlusNormal"/>
        <w:jc w:val="right"/>
      </w:pPr>
      <w:r>
        <w:t>к Правилам проведения органом местного</w:t>
      </w:r>
    </w:p>
    <w:p w:rsidR="00756E7C" w:rsidRDefault="00756E7C">
      <w:pPr>
        <w:pStyle w:val="ConsPlusNormal"/>
        <w:jc w:val="right"/>
      </w:pPr>
      <w:r>
        <w:t xml:space="preserve">самоуправления открытого конкурса </w:t>
      </w:r>
      <w:proofErr w:type="gramStart"/>
      <w:r>
        <w:t>по</w:t>
      </w:r>
      <w:proofErr w:type="gramEnd"/>
    </w:p>
    <w:p w:rsidR="00756E7C" w:rsidRDefault="00756E7C">
      <w:pPr>
        <w:pStyle w:val="ConsPlusNormal"/>
        <w:jc w:val="right"/>
      </w:pPr>
      <w:r>
        <w:t xml:space="preserve">отбору управляющей организации </w:t>
      </w:r>
      <w:proofErr w:type="gramStart"/>
      <w:r>
        <w:t>для</w:t>
      </w:r>
      <w:proofErr w:type="gramEnd"/>
    </w:p>
    <w:p w:rsidR="00756E7C" w:rsidRDefault="00756E7C">
      <w:pPr>
        <w:pStyle w:val="ConsPlusNormal"/>
        <w:jc w:val="right"/>
      </w:pPr>
      <w:r>
        <w:lastRenderedPageBreak/>
        <w:t>управления многоквартирным домом</w:t>
      </w:r>
    </w:p>
    <w:p w:rsidR="00756E7C" w:rsidRDefault="00756E7C">
      <w:pPr>
        <w:pStyle w:val="ConsPlusNormal"/>
        <w:jc w:val="right"/>
      </w:pPr>
      <w:proofErr w:type="gramStart"/>
      <w:r>
        <w:t>(в редакции постановления</w:t>
      </w:r>
      <w:proofErr w:type="gramEnd"/>
    </w:p>
    <w:p w:rsidR="00756E7C" w:rsidRDefault="00756E7C">
      <w:pPr>
        <w:pStyle w:val="ConsPlusNormal"/>
        <w:jc w:val="right"/>
      </w:pPr>
      <w:r>
        <w:t>Правительства Российской Федерации</w:t>
      </w:r>
    </w:p>
    <w:p w:rsidR="00756E7C" w:rsidRDefault="00756E7C">
      <w:pPr>
        <w:pStyle w:val="ConsPlusNormal"/>
        <w:jc w:val="right"/>
      </w:pPr>
      <w:r>
        <w:t>от 3 апреля 2013 г. N 290)</w:t>
      </w:r>
    </w:p>
    <w:p w:rsidR="00756E7C" w:rsidRDefault="00756E7C">
      <w:pPr>
        <w:pStyle w:val="ConsPlusNormal"/>
        <w:jc w:val="right"/>
      </w:pPr>
    </w:p>
    <w:p w:rsidR="00756E7C" w:rsidRDefault="00756E7C">
      <w:pPr>
        <w:pStyle w:val="ConsPlusNonformat"/>
        <w:jc w:val="both"/>
      </w:pPr>
      <w:r>
        <w:t xml:space="preserve">                                         Утверждаю</w:t>
      </w:r>
    </w:p>
    <w:p w:rsidR="00756E7C" w:rsidRDefault="00756E7C">
      <w:pPr>
        <w:pStyle w:val="ConsPlusNonformat"/>
        <w:jc w:val="both"/>
      </w:pPr>
      <w:r>
        <w:t xml:space="preserve">                           _______________________________________</w:t>
      </w:r>
    </w:p>
    <w:p w:rsidR="00756E7C" w:rsidRDefault="00756E7C">
      <w:pPr>
        <w:pStyle w:val="ConsPlusNonformat"/>
        <w:jc w:val="both"/>
      </w:pPr>
      <w:r>
        <w:t xml:space="preserve">                              </w:t>
      </w:r>
      <w:proofErr w:type="gramStart"/>
      <w:r>
        <w:t xml:space="preserve">(должность, </w:t>
      </w:r>
      <w:proofErr w:type="spellStart"/>
      <w:r>
        <w:t>ф.и.о.</w:t>
      </w:r>
      <w:proofErr w:type="spellEnd"/>
      <w:r>
        <w:t xml:space="preserve"> руководителя</w:t>
      </w:r>
      <w:proofErr w:type="gramEnd"/>
    </w:p>
    <w:p w:rsidR="00756E7C" w:rsidRDefault="00756E7C">
      <w:pPr>
        <w:pStyle w:val="ConsPlusNonformat"/>
        <w:jc w:val="both"/>
      </w:pPr>
      <w:r>
        <w:t xml:space="preserve">                           _______________________________________</w:t>
      </w:r>
    </w:p>
    <w:p w:rsidR="00756E7C" w:rsidRDefault="00756E7C">
      <w:pPr>
        <w:pStyle w:val="ConsPlusNonformat"/>
        <w:jc w:val="both"/>
      </w:pPr>
      <w:r>
        <w:t xml:space="preserve">                               органа местного самоуправления,</w:t>
      </w:r>
    </w:p>
    <w:p w:rsidR="00756E7C" w:rsidRDefault="00756E7C">
      <w:pPr>
        <w:pStyle w:val="ConsPlusNonformat"/>
        <w:jc w:val="both"/>
      </w:pPr>
      <w:r>
        <w:t xml:space="preserve">                           _______________________________________</w:t>
      </w:r>
    </w:p>
    <w:p w:rsidR="00756E7C" w:rsidRDefault="00756E7C">
      <w:pPr>
        <w:pStyle w:val="ConsPlusNonformat"/>
        <w:jc w:val="both"/>
      </w:pPr>
      <w:r>
        <w:t xml:space="preserve">                             являющегося организатором конкурса,</w:t>
      </w:r>
    </w:p>
    <w:p w:rsidR="00756E7C" w:rsidRDefault="00756E7C">
      <w:pPr>
        <w:pStyle w:val="ConsPlusNonformat"/>
        <w:jc w:val="both"/>
      </w:pPr>
      <w:r>
        <w:t xml:space="preserve">                           _______________________________________</w:t>
      </w:r>
    </w:p>
    <w:p w:rsidR="00756E7C" w:rsidRDefault="00756E7C">
      <w:pPr>
        <w:pStyle w:val="ConsPlusNonformat"/>
        <w:jc w:val="both"/>
      </w:pPr>
      <w:r>
        <w:t xml:space="preserve">                              почтовый индекс и адрес, телефон,</w:t>
      </w:r>
    </w:p>
    <w:p w:rsidR="00756E7C" w:rsidRDefault="00756E7C">
      <w:pPr>
        <w:pStyle w:val="ConsPlusNonformat"/>
        <w:jc w:val="both"/>
      </w:pPr>
      <w:r>
        <w:t xml:space="preserve">                           _______________________________________</w:t>
      </w:r>
    </w:p>
    <w:p w:rsidR="00756E7C" w:rsidRDefault="00756E7C">
      <w:pPr>
        <w:pStyle w:val="ConsPlusNonformat"/>
        <w:jc w:val="both"/>
      </w:pPr>
      <w:r>
        <w:t xml:space="preserve">                               факс, адрес электронной почты)</w:t>
      </w:r>
    </w:p>
    <w:p w:rsidR="00756E7C" w:rsidRDefault="00756E7C">
      <w:pPr>
        <w:pStyle w:val="ConsPlusNonformat"/>
        <w:jc w:val="both"/>
      </w:pPr>
      <w:r>
        <w:t xml:space="preserve">                           "__" __________________________ 20__ г.</w:t>
      </w:r>
    </w:p>
    <w:p w:rsidR="00756E7C" w:rsidRDefault="00756E7C">
      <w:pPr>
        <w:pStyle w:val="ConsPlusNonformat"/>
        <w:jc w:val="both"/>
      </w:pPr>
      <w:r>
        <w:t xml:space="preserve">                                    (дата утверждения)</w:t>
      </w:r>
    </w:p>
    <w:p w:rsidR="00756E7C" w:rsidRDefault="00756E7C">
      <w:pPr>
        <w:pStyle w:val="ConsPlusNonformat"/>
        <w:jc w:val="both"/>
      </w:pPr>
    </w:p>
    <w:p w:rsidR="00756E7C" w:rsidRDefault="00756E7C">
      <w:pPr>
        <w:pStyle w:val="ConsPlusNonformat"/>
        <w:jc w:val="both"/>
      </w:pPr>
      <w:r>
        <w:t xml:space="preserve">                             ПЕРЕЧЕНЬ</w:t>
      </w:r>
    </w:p>
    <w:p w:rsidR="00756E7C" w:rsidRDefault="00756E7C">
      <w:pPr>
        <w:pStyle w:val="ConsPlusNonformat"/>
        <w:jc w:val="both"/>
      </w:pPr>
      <w:r>
        <w:t xml:space="preserve">        обязательных работ и услуг по содержанию и ремонту</w:t>
      </w:r>
    </w:p>
    <w:p w:rsidR="00756E7C" w:rsidRDefault="00756E7C">
      <w:pPr>
        <w:pStyle w:val="ConsPlusNonformat"/>
        <w:jc w:val="both"/>
      </w:pPr>
      <w:r>
        <w:t xml:space="preserve">             общего имущества собственников помещений</w:t>
      </w:r>
    </w:p>
    <w:p w:rsidR="00756E7C" w:rsidRDefault="00756E7C">
      <w:pPr>
        <w:pStyle w:val="ConsPlusNonformat"/>
        <w:jc w:val="both"/>
      </w:pPr>
      <w:r>
        <w:t xml:space="preserve">               в многоквартирном доме, </w:t>
      </w:r>
      <w:proofErr w:type="gramStart"/>
      <w:r>
        <w:t>являющегося</w:t>
      </w:r>
      <w:proofErr w:type="gramEnd"/>
    </w:p>
    <w:p w:rsidR="00756E7C" w:rsidRDefault="00756E7C">
      <w:pPr>
        <w:pStyle w:val="ConsPlusNonformat"/>
        <w:jc w:val="both"/>
      </w:pPr>
      <w:r>
        <w:t xml:space="preserve">                        объектом конкурса</w:t>
      </w:r>
    </w:p>
    <w:p w:rsidR="00756E7C" w:rsidRDefault="00756E7C">
      <w:pPr>
        <w:pStyle w:val="ConsPlusNormal"/>
        <w:jc w:val="both"/>
      </w:pPr>
    </w:p>
    <w:p w:rsidR="00756E7C" w:rsidRDefault="00756E7C">
      <w:pPr>
        <w:sectPr w:rsidR="00756E7C" w:rsidSect="006943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82"/>
        <w:gridCol w:w="2340"/>
        <w:gridCol w:w="2160"/>
        <w:gridCol w:w="2557"/>
      </w:tblGrid>
      <w:tr w:rsidR="00756E7C">
        <w:tc>
          <w:tcPr>
            <w:tcW w:w="2582" w:type="dxa"/>
            <w:tcBorders>
              <w:left w:val="nil"/>
            </w:tcBorders>
          </w:tcPr>
          <w:p w:rsidR="00756E7C" w:rsidRDefault="00756E7C">
            <w:pPr>
              <w:pStyle w:val="ConsPlusNormal"/>
              <w:jc w:val="center"/>
            </w:pPr>
            <w:r>
              <w:lastRenderedPageBreak/>
              <w:t>Наименование работ и услуг</w:t>
            </w:r>
          </w:p>
        </w:tc>
        <w:tc>
          <w:tcPr>
            <w:tcW w:w="2340" w:type="dxa"/>
          </w:tcPr>
          <w:p w:rsidR="00756E7C" w:rsidRDefault="00756E7C">
            <w:pPr>
              <w:pStyle w:val="ConsPlusNormal"/>
              <w:jc w:val="center"/>
            </w:pPr>
            <w:r>
              <w:t>Периодичность выполнения работ и оказания услуг</w:t>
            </w:r>
          </w:p>
        </w:tc>
        <w:tc>
          <w:tcPr>
            <w:tcW w:w="2160" w:type="dxa"/>
          </w:tcPr>
          <w:p w:rsidR="00756E7C" w:rsidRDefault="00756E7C">
            <w:pPr>
              <w:pStyle w:val="ConsPlusNormal"/>
              <w:jc w:val="center"/>
            </w:pPr>
            <w:r>
              <w:t>Годовая плата (рублей)</w:t>
            </w:r>
          </w:p>
        </w:tc>
        <w:tc>
          <w:tcPr>
            <w:tcW w:w="2557" w:type="dxa"/>
            <w:tcBorders>
              <w:right w:val="nil"/>
            </w:tcBorders>
          </w:tcPr>
          <w:p w:rsidR="00756E7C" w:rsidRDefault="00756E7C">
            <w:pPr>
              <w:pStyle w:val="ConsPlusNormal"/>
              <w:jc w:val="center"/>
            </w:pPr>
            <w:r>
              <w:t>Стоимость на 1 кв. метр общей площади (рублей в месяц)</w:t>
            </w:r>
          </w:p>
        </w:tc>
      </w:tr>
      <w:tr w:rsidR="00756E7C">
        <w:tc>
          <w:tcPr>
            <w:tcW w:w="2582" w:type="dxa"/>
            <w:tcBorders>
              <w:left w:val="nil"/>
              <w:bottom w:val="nil"/>
            </w:tcBorders>
          </w:tcPr>
          <w:p w:rsidR="00756E7C" w:rsidRDefault="00756E7C">
            <w:pPr>
              <w:pStyle w:val="ConsPlusNormal"/>
              <w:jc w:val="both"/>
            </w:pPr>
          </w:p>
        </w:tc>
        <w:tc>
          <w:tcPr>
            <w:tcW w:w="2340" w:type="dxa"/>
            <w:tcBorders>
              <w:bottom w:val="nil"/>
            </w:tcBorders>
          </w:tcPr>
          <w:p w:rsidR="00756E7C" w:rsidRDefault="00756E7C">
            <w:pPr>
              <w:pStyle w:val="ConsPlusNormal"/>
              <w:jc w:val="both"/>
            </w:pPr>
          </w:p>
        </w:tc>
        <w:tc>
          <w:tcPr>
            <w:tcW w:w="2160" w:type="dxa"/>
            <w:tcBorders>
              <w:bottom w:val="nil"/>
            </w:tcBorders>
          </w:tcPr>
          <w:p w:rsidR="00756E7C" w:rsidRDefault="00756E7C">
            <w:pPr>
              <w:pStyle w:val="ConsPlusNormal"/>
              <w:jc w:val="both"/>
            </w:pPr>
          </w:p>
        </w:tc>
        <w:tc>
          <w:tcPr>
            <w:tcW w:w="2557" w:type="dxa"/>
            <w:tcBorders>
              <w:bottom w:val="nil"/>
              <w:right w:val="nil"/>
            </w:tcBorders>
          </w:tcPr>
          <w:p w:rsidR="00756E7C" w:rsidRDefault="00756E7C">
            <w:pPr>
              <w:pStyle w:val="ConsPlusNormal"/>
              <w:jc w:val="both"/>
            </w:pPr>
          </w:p>
        </w:tc>
      </w:tr>
    </w:tbl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  <w:r>
        <w:t>Примечание. Перечень обязательных работ и услуг по содержанию и ремонту общего имущества собственников помещений в многоквартирном доме определяется организатором конкурса</w:t>
      </w:r>
      <w:proofErr w:type="gramStart"/>
      <w:r>
        <w:t>.";</w:t>
      </w:r>
      <w:proofErr w:type="gramEnd"/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  <w:r>
        <w:t xml:space="preserve">в) </w:t>
      </w:r>
      <w:hyperlink r:id="rId28" w:history="1">
        <w:r>
          <w:rPr>
            <w:color w:val="0000FF"/>
          </w:rPr>
          <w:t>приложение N 3</w:t>
        </w:r>
      </w:hyperlink>
      <w:r>
        <w:t xml:space="preserve"> к указанным Правилам исключить.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 xml:space="preserve">2. </w:t>
      </w:r>
      <w:hyperlink r:id="rId29" w:history="1">
        <w:proofErr w:type="gramStart"/>
        <w:r>
          <w:rPr>
            <w:color w:val="0000FF"/>
          </w:rPr>
          <w:t>Правила</w:t>
        </w:r>
      </w:hyperlink>
      <w:r>
        <w:t xml:space="preserve"> содержания общего имущества в многоквартирном доме, утвержденные постановлением Правительства Российской Федерации от 13 августа 2006 г. N 491 "Об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</w:t>
      </w:r>
      <w:proofErr w:type="gramEnd"/>
      <w:r>
        <w:t xml:space="preserve">) с перерывами, превышающими установленную продолжительность" (Собрание законодательства Российской Федерации, 2006, N 34, ст. 3680; 2011, N 22, ст. 3168), </w:t>
      </w:r>
      <w:hyperlink r:id="rId30" w:history="1">
        <w:r>
          <w:rPr>
            <w:color w:val="0000FF"/>
          </w:rPr>
          <w:t>дополнить</w:t>
        </w:r>
      </w:hyperlink>
      <w:r>
        <w:t xml:space="preserve"> пунктом 11(1) следующего содержания:</w:t>
      </w:r>
    </w:p>
    <w:p w:rsidR="00756E7C" w:rsidRDefault="00756E7C">
      <w:pPr>
        <w:pStyle w:val="ConsPlusNormal"/>
        <w:spacing w:before="220"/>
        <w:ind w:firstLine="540"/>
        <w:jc w:val="both"/>
      </w:pPr>
      <w:r>
        <w:t>"11(1). Минимальный перечень услуг и работ, необходимых для обеспечения надлежащего содержания общего имущества в многоквартирном доме, и Правила оказания услуг и выполнения работ, необходимых для обеспечения надлежащего содержания общего имущества в многоквартирном доме, устанавливаются Правительством Российской Федерации</w:t>
      </w:r>
      <w:proofErr w:type="gramStart"/>
      <w:r>
        <w:t>.".</w:t>
      </w:r>
      <w:proofErr w:type="gramEnd"/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ind w:firstLine="540"/>
        <w:jc w:val="both"/>
      </w:pPr>
    </w:p>
    <w:p w:rsidR="00756E7C" w:rsidRDefault="00756E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85BBA" w:rsidRDefault="00885BBA"/>
    <w:sectPr w:rsidR="00885BBA" w:rsidSect="00B1363A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E7C"/>
    <w:rsid w:val="00756E7C"/>
    <w:rsid w:val="0088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6E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56E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56E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6E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6E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56E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56E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6E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625921BCAB43F9C9E4ED1E1F7AFAE47F8FD248C06F24AD78D30F5F72A7ABB89228F44A1588C9CC93A285709C5D4A9761C27DD753AD6B1Bj5F7N" TargetMode="External"/><Relationship Id="rId13" Type="http://schemas.openxmlformats.org/officeDocument/2006/relationships/hyperlink" Target="consultantplus://offline/ref=DE625921BCAB43F9C9E4ED1E1F7AFAE47E8FD742CB6C24AD78D30F5F72A7ABB89228F44A1589C9C997A285709C5D4A9761C27DD753AD6B1Bj5F7N" TargetMode="External"/><Relationship Id="rId18" Type="http://schemas.openxmlformats.org/officeDocument/2006/relationships/hyperlink" Target="consultantplus://offline/ref=DE625921BCAB43F9C9E4ED1E1F7AFAE47F8FD248C06F24AD78D30F5F72A7ABB89228F44A1588C9CF95A285709C5D4A9761C27DD753AD6B1Bj5F7N" TargetMode="External"/><Relationship Id="rId26" Type="http://schemas.openxmlformats.org/officeDocument/2006/relationships/hyperlink" Target="consultantplus://offline/ref=DE625921BCAB43F9C9E4ED1E1F7AFAE47D8CD349C36F24AD78D30F5F72A7ABB89228F44A1589C9CF92A285709C5D4A9761C27DD753AD6B1Bj5F7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E625921BCAB43F9C9E4ED1E1F7AFAE47F8FD042C66D24AD78D30F5F72A7ABB89228F44A1589C8CE92A285709C5D4A9761C27DD753AD6B1Bj5F7N" TargetMode="External"/><Relationship Id="rId7" Type="http://schemas.openxmlformats.org/officeDocument/2006/relationships/hyperlink" Target="consultantplus://offline/ref=DE625921BCAB43F9C9E4ED1E1F7AFAE47F8FD042C66D24AD78D30F5F72A7ABB89228F44A1589C8CE94A285709C5D4A9761C27DD753AD6B1Bj5F7N" TargetMode="External"/><Relationship Id="rId12" Type="http://schemas.openxmlformats.org/officeDocument/2006/relationships/hyperlink" Target="consultantplus://offline/ref=DE625921BCAB43F9C9E4ED1E1F7AFAE47E8ED54CC16924AD78D30F5F72A7ABB89228F44A1589CBC89FA285709C5D4A9761C27DD753AD6B1Bj5F7N" TargetMode="External"/><Relationship Id="rId17" Type="http://schemas.openxmlformats.org/officeDocument/2006/relationships/hyperlink" Target="consultantplus://offline/ref=DE625921BCAB43F9C9E4ED1E1F7AFAE47F8FD248C06F24AD78D30F5F72A7ABB89228F44A1588C9C891A285709C5D4A9761C27DD753AD6B1Bj5F7N" TargetMode="External"/><Relationship Id="rId25" Type="http://schemas.openxmlformats.org/officeDocument/2006/relationships/hyperlink" Target="consultantplus://offline/ref=DE625921BCAB43F9C9E4ED1E1F7AFAE47D8CD349C36F24AD78D30F5F72A7ABB89228F44A1589C9CF95A285709C5D4A9761C27DD753AD6B1Bj5F7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E625921BCAB43F9C9E4ED1E1F7AFAE47F8FD042C66D24AD78D30F5F72A7ABB89228F44A1589C8CE94A285709C5D4A9761C27DD753AD6B1Bj5F7N" TargetMode="External"/><Relationship Id="rId20" Type="http://schemas.openxmlformats.org/officeDocument/2006/relationships/hyperlink" Target="consultantplus://offline/ref=DE625921BCAB43F9C9E4ED1E1F7AFAE47F8FD042C66D24AD78D30F5F72A7ABB89228F44A1589C8CE95A285709C5D4A9761C27DD753AD6B1Bj5F7N" TargetMode="External"/><Relationship Id="rId29" Type="http://schemas.openxmlformats.org/officeDocument/2006/relationships/hyperlink" Target="consultantplus://offline/ref=DE625921BCAB43F9C9E4ED1E1F7AFAE47D8ED248C66D24AD78D30F5F72A7ABB89228F44A1589C8CF97A285709C5D4A9761C27DD753AD6B1Bj5F7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E625921BCAB43F9C9E4ED1E1F7AFAE47E8ED54CC16924AD78D30F5F72A7ABB89228F44A1589CBC895A285709C5D4A9761C27DD753AD6B1Bj5F7N" TargetMode="External"/><Relationship Id="rId11" Type="http://schemas.openxmlformats.org/officeDocument/2006/relationships/hyperlink" Target="consultantplus://offline/ref=DE625921BCAB43F9C9E4ED1E1F7AFAE47E8ED54CC16924AD78D30F5F72A7ABB89228F44A1589CBC892A285709C5D4A9761C27DD753AD6B1Bj5F7N" TargetMode="External"/><Relationship Id="rId24" Type="http://schemas.openxmlformats.org/officeDocument/2006/relationships/hyperlink" Target="consultantplus://offline/ref=DE625921BCAB43F9C9E4ED1E1F7AFAE47D8CD349C36F24AD78D30F5F72A7ABB89228F44A1589C9CC9FA285709C5D4A9761C27DD753AD6B1Bj5F7N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DE625921BCAB43F9C9E4ED1E1F7AFAE47E8FD742CB6C24AD78D30F5F72A7ABB89228F44A1589C9C996A285709C5D4A9761C27DD753AD6B1Bj5F7N" TargetMode="External"/><Relationship Id="rId15" Type="http://schemas.openxmlformats.org/officeDocument/2006/relationships/hyperlink" Target="consultantplus://offline/ref=DE625921BCAB43F9C9E4ED1E1F7AFAE47E8FD742CB6C24AD78D30F5F72A7ABB89228F44A1589C9C992A285709C5D4A9761C27DD753AD6B1Bj5F7N" TargetMode="External"/><Relationship Id="rId23" Type="http://schemas.openxmlformats.org/officeDocument/2006/relationships/hyperlink" Target="consultantplus://offline/ref=DE625921BCAB43F9C9E4ED1E1F7AFAE47D8CD349C36F24AD78D30F5F72A7ABB89228F44A1589C8CE94A285709C5D4A9761C27DD753AD6B1Bj5F7N" TargetMode="External"/><Relationship Id="rId28" Type="http://schemas.openxmlformats.org/officeDocument/2006/relationships/hyperlink" Target="consultantplus://offline/ref=DE625921BCAB43F9C9E4ED1E1F7AFAE47D8CD349C36F24AD78D30F5F72A7ABB89228F44A1589CAC49FA285709C5D4A9761C27DD753AD6B1Bj5F7N" TargetMode="External"/><Relationship Id="rId10" Type="http://schemas.openxmlformats.org/officeDocument/2006/relationships/hyperlink" Target="consultantplus://offline/ref=DE625921BCAB43F9C9E4ED1E1F7AFAE47E8ED54CC16924AD78D30F5F72A7ABB89228F44A1589CBC895A285709C5D4A9761C27DD753AD6B1Bj5F7N" TargetMode="External"/><Relationship Id="rId19" Type="http://schemas.openxmlformats.org/officeDocument/2006/relationships/hyperlink" Target="consultantplus://offline/ref=DE625921BCAB43F9C9E4ED1E1F7AFAE47E8FD742CB6C24AD78D30F5F72A7ABB89228F44A1589C9C992A285709C5D4A9761C27DD753AD6B1Bj5F7N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625921BCAB43F9C9E4ED1E1F7AFAE47E8FD742CB6C24AD78D30F5F72A7ABB89228F44A1589C9C997A285709C5D4A9761C27DD753AD6B1Bj5F7N" TargetMode="External"/><Relationship Id="rId14" Type="http://schemas.openxmlformats.org/officeDocument/2006/relationships/hyperlink" Target="consultantplus://offline/ref=DE625921BCAB43F9C9E4ED1E1F7AFAE47E8FD742CB6C24AD78D30F5F72A7ABB89228F44A1589C9C995A285709C5D4A9761C27DD753AD6B1Bj5F7N" TargetMode="External"/><Relationship Id="rId22" Type="http://schemas.openxmlformats.org/officeDocument/2006/relationships/hyperlink" Target="consultantplus://offline/ref=DE625921BCAB43F9C9E4ED1E1F7AFAE47D86D54ECB6024AD78D30F5F72A7ABB89228F44A1589C8CD9FA285709C5D4A9761C27DD753AD6B1Bj5F7N" TargetMode="External"/><Relationship Id="rId27" Type="http://schemas.openxmlformats.org/officeDocument/2006/relationships/hyperlink" Target="consultantplus://offline/ref=DE625921BCAB43F9C9E4ED1E1F7AFAE47D8CD349C36F24AD78D30F5F72A7ABB89228F44A1589CACA95A285709C5D4A9761C27DD753AD6B1Bj5F7N" TargetMode="External"/><Relationship Id="rId30" Type="http://schemas.openxmlformats.org/officeDocument/2006/relationships/hyperlink" Target="consultantplus://offline/ref=DE625921BCAB43F9C9E4ED1E1F7AFAE47D8ED248C66D24AD78D30F5F72A7ABB89228F44A1589C8CF97A285709C5D4A9761C27DD753AD6B1Bj5F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6223</Words>
  <Characters>35476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2018-11-07T13:05:00Z</dcterms:created>
  <dcterms:modified xsi:type="dcterms:W3CDTF">2018-11-07T13:06:00Z</dcterms:modified>
</cp:coreProperties>
</file>